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BA2" w:rsidRDefault="00330BA2"/>
    <w:p w:rsidR="00330BA2" w:rsidRDefault="00330BA2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330BA2" w:rsidTr="00330BA2">
        <w:tc>
          <w:tcPr>
            <w:tcW w:w="9345" w:type="dxa"/>
          </w:tcPr>
          <w:p w:rsidR="00330BA2" w:rsidRPr="00330BA2" w:rsidRDefault="00330BA2" w:rsidP="0033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0BA2">
              <w:rPr>
                <w:rFonts w:ascii="Times New Roman" w:hAnsi="Times New Roman" w:cs="Times New Roman"/>
                <w:sz w:val="28"/>
                <w:szCs w:val="28"/>
              </w:rPr>
              <w:t>З 19 травня 2010 року за ініціативи Всесвітньої організації сімейних лікарів (WONCA), членом якої є Українська асоціація сімейних лікарів, було започатковано Всесвітній день сімейного лікаря. В Україні цього дня також відзначається День сімейної медицини. За визначенням Всесвітньої організації охорони здоров’я, саме первинна медико-санітарна допомога має бути основою в організації медичної допомоги населенню. Сімейна медицина –  єдиний вид медичної допомоги, який стосується кожного, 80% усіх звернень з приводу медичної допомоги відбуваються саме на цьому рівні. Тож важливість сімейної медицини в системі охорони здоров’я важко переоцінити.</w:t>
            </w:r>
          </w:p>
          <w:p w:rsidR="00330BA2" w:rsidRDefault="00330BA2" w:rsidP="0033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BA2" w:rsidRDefault="00D14675" w:rsidP="0033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675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6120000" cy="4080000"/>
                  <wp:effectExtent l="0" t="0" r="0" b="0"/>
                  <wp:docPr id="1" name="Рисунок 1" descr="\\sloboserver\communication\Для Таміли Володимирівни\2020\17. 06.День медичного працівника\фільм день медпрацівника\DSC_0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loboserver\communication\Для Таміли Володимирівни\2020\17. 06.День медичного працівника\фільм день медпрацівника\DSC_0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BA2" w:rsidRPr="00330BA2" w:rsidRDefault="00330BA2" w:rsidP="0033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BA2" w:rsidRDefault="00330BA2" w:rsidP="00330BA2">
            <w:pPr>
              <w:shd w:val="clear" w:color="auto" w:fill="FFFFFF"/>
              <w:spacing w:after="390" w:line="330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330BA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До сімейного лікаря приходять пацієнти з різними проблемами, зокрема й у стані стресу. Вони діляться не лише інформацією про самопочуття, а й часто — наболілим. Тож, кожний сімейний лікар має бути не тільки класним спеціалістом з надання медичної допомоги, а й психологом, вміти лікувати і душу, сімейний лікар повинен бути для хворого не ментором, а товаришем, спільно з пацієнтом дбати про його </w:t>
            </w:r>
            <w:r w:rsidRPr="00330BA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здоров’я</w:t>
            </w:r>
            <w:r w:rsidRPr="00330BA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.</w:t>
            </w:r>
          </w:p>
          <w:p w:rsidR="00737449" w:rsidRDefault="00737449" w:rsidP="00330BA2">
            <w:pPr>
              <w:shd w:val="clear" w:color="auto" w:fill="FFFFFF"/>
              <w:spacing w:after="390" w:line="330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737449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6120000" cy="4080000"/>
                  <wp:effectExtent l="0" t="0" r="0" b="0"/>
                  <wp:docPr id="2" name="Рисунок 2" descr="\\sloboserver\communication\Для Таміли Володимирівни\2020\05.02 Педставлення Проскурні С. В., підписанн\DSC_0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loboserver\communication\Для Таміли Володимирівни\2020\05.02 Педставлення Проскурні С. В., підписанн\DSC_0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BA2" w:rsidRDefault="00330BA2" w:rsidP="00330BA2">
            <w:pPr>
              <w:shd w:val="clear" w:color="auto" w:fill="FFFFFF"/>
              <w:spacing w:after="390" w:line="330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proofErr w:type="spellStart"/>
            <w:r w:rsidRPr="00330BA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/>
              </w:rPr>
              <w:t>Сімейний</w:t>
            </w:r>
            <w:proofErr w:type="spellEnd"/>
            <w:r w:rsidRPr="00330BA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30BA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/>
              </w:rPr>
              <w:t>лікар</w:t>
            </w:r>
            <w:proofErr w:type="spellEnd"/>
            <w:r w:rsidRPr="00330BA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30BA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/>
              </w:rPr>
              <w:t>витримує</w:t>
            </w:r>
            <w:proofErr w:type="spellEnd"/>
            <w:r w:rsidRPr="00330BA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/>
              </w:rPr>
              <w:t xml:space="preserve"> </w:t>
            </w:r>
            <w:r w:rsidRPr="00330BA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колосальне навантаження, бо потрібно бути на зв’язку 24 години на добу</w:t>
            </w:r>
            <w:r w:rsidRPr="00330BA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330BA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/>
              </w:rPr>
              <w:t>отримуючи</w:t>
            </w:r>
            <w:proofErr w:type="spellEnd"/>
            <w:r w:rsidRPr="00330BA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330BA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дзвінк</w:t>
            </w:r>
            <w:proofErr w:type="spellEnd"/>
            <w:r w:rsidRPr="00330BA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/>
              </w:rPr>
              <w:t>и</w:t>
            </w:r>
            <w:r w:rsidRPr="00330BA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 у вечірній </w:t>
            </w:r>
            <w:r w:rsidRPr="00330BA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/>
              </w:rPr>
              <w:t xml:space="preserve">та, </w:t>
            </w:r>
            <w:proofErr w:type="spellStart"/>
            <w:r w:rsidRPr="00330BA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/>
              </w:rPr>
              <w:t>навіть</w:t>
            </w:r>
            <w:proofErr w:type="spellEnd"/>
            <w:r w:rsidRPr="00330BA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/>
              </w:rPr>
              <w:t xml:space="preserve"> у</w:t>
            </w:r>
            <w:r w:rsidRPr="00330BA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 нічний час. У такі моменти треба миттєво сконцентруватися, щоб не пропустити важливих симптомів і зорієнтувати хворого: випити знеболювальне та ліки, прописані лікарем, чи негайно викликати швидку, бо в нього </w:t>
            </w:r>
            <w:proofErr w:type="spellStart"/>
            <w:r w:rsidRPr="00330BA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передінсультний</w:t>
            </w:r>
            <w:proofErr w:type="spellEnd"/>
            <w:r w:rsidRPr="00330BA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 стан чи проривна виразка. Це справді важко, оскільки сімейний лікар бере на себе велику відповідальність, отже, повинен добре знати стан здоров’я своїх пацієнтів та їх хронічні недуги.</w:t>
            </w:r>
            <w:r w:rsidR="00737449">
              <w:t xml:space="preserve"> </w:t>
            </w:r>
            <w:bookmarkStart w:id="0" w:name="_GoBack"/>
            <w:bookmarkEnd w:id="0"/>
            <w:r w:rsidRPr="00330BA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У Слобожанській громаді наприкінці 2020 року створено комунальне некомерційне підприємство «Центр первинної медико-санітарної допомоги» Слобожанської селищної ради, до складу якого увійшли Слобожанська, </w:t>
            </w:r>
            <w:proofErr w:type="spellStart"/>
            <w:r w:rsidRPr="00330BA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Степнянська</w:t>
            </w:r>
            <w:proofErr w:type="spellEnd"/>
            <w:r w:rsidRPr="00330BA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, </w:t>
            </w:r>
            <w:proofErr w:type="spellStart"/>
            <w:r w:rsidRPr="00330BA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Балівська</w:t>
            </w:r>
            <w:proofErr w:type="spellEnd"/>
            <w:r w:rsidRPr="00330BA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, Партизанська та Олександрівська амбулаторії загальної практики сімейної медицини, у яких працює 14 сімейних лікарів. Також сімейні лікарі працюють і у комунальному підприємстві «Слобожанська центральна лікарня» Слобожанської селищної ради.</w:t>
            </w:r>
          </w:p>
          <w:p w:rsidR="00D14675" w:rsidRPr="00330BA2" w:rsidRDefault="00737449" w:rsidP="00330BA2">
            <w:pPr>
              <w:shd w:val="clear" w:color="auto" w:fill="FFFFFF"/>
              <w:spacing w:after="390" w:line="330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737449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6120000" cy="4590000"/>
                  <wp:effectExtent l="0" t="0" r="0" b="1270"/>
                  <wp:docPr id="3" name="Рисунок 3" descr="\\sloboserver\communication\Для Таміли Володимирівни\2020\Статті коронавірус\ммммд (Mediu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loboserver\communication\Для Таміли Володимирівни\2020\Статті коронавірус\ммммд (Medium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5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BA2" w:rsidRDefault="00330BA2" w:rsidP="0033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0BA2">
              <w:rPr>
                <w:rFonts w:ascii="Times New Roman" w:hAnsi="Times New Roman" w:cs="Times New Roman"/>
                <w:sz w:val="28"/>
                <w:szCs w:val="28"/>
              </w:rPr>
              <w:t>У Всесвітній день сімейного лікаря вітаємо усіх сімейних лікарів України і наших іноземних колег, бажаємо їм здоров’я, добробуту і задоволення від своєї нелегкої праці.</w:t>
            </w:r>
          </w:p>
          <w:p w:rsidR="00330BA2" w:rsidRDefault="00330BA2" w:rsidP="0033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BA2" w:rsidRDefault="00330BA2" w:rsidP="0033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BA2" w:rsidRDefault="00330BA2" w:rsidP="0033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BA2" w:rsidRDefault="00330BA2" w:rsidP="0033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BA2" w:rsidRDefault="00330BA2" w:rsidP="0033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BA2" w:rsidRDefault="00330BA2" w:rsidP="0033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BA2" w:rsidRDefault="00330BA2" w:rsidP="0033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BA2" w:rsidRPr="00330BA2" w:rsidRDefault="00330BA2" w:rsidP="0033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BA2" w:rsidRPr="00330BA2" w:rsidRDefault="00330BA2" w:rsidP="0033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BA2" w:rsidRDefault="00330BA2" w:rsidP="00995D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0BA2" w:rsidRPr="00995D93" w:rsidRDefault="00330BA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330BA2" w:rsidRPr="00995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D93"/>
    <w:rsid w:val="00330BA2"/>
    <w:rsid w:val="003F5D6E"/>
    <w:rsid w:val="00737449"/>
    <w:rsid w:val="00995D93"/>
    <w:rsid w:val="00C3449A"/>
    <w:rsid w:val="00CD7A2D"/>
    <w:rsid w:val="00D14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DEADB"/>
  <w15:chartTrackingRefBased/>
  <w15:docId w15:val="{D5F50FC3-3475-4AE8-94AB-E2FEDE758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0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4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1439</Words>
  <Characters>821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Волович Руслана Анатоліївна</dc:creator>
  <cp:keywords/>
  <dc:description/>
  <cp:lastModifiedBy>Жорняк Таміла Володимірівна</cp:lastModifiedBy>
  <cp:revision>2</cp:revision>
  <dcterms:created xsi:type="dcterms:W3CDTF">2021-05-21T10:42:00Z</dcterms:created>
  <dcterms:modified xsi:type="dcterms:W3CDTF">2021-05-21T10:42:00Z</dcterms:modified>
</cp:coreProperties>
</file>